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56" w:rsidRPr="00793D56" w:rsidRDefault="00793D56" w:rsidP="00793D5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3D56">
        <w:rPr>
          <w:noProof/>
          <w:color w:val="000000" w:themeColor="text1"/>
          <w:lang w:eastAsia="es-CO"/>
        </w:rPr>
        <w:drawing>
          <wp:inline distT="0" distB="0" distL="0" distR="0">
            <wp:extent cx="1905000" cy="2543175"/>
            <wp:effectExtent l="19050" t="0" r="0" b="0"/>
            <wp:docPr id="1" name="Imagen 1" descr="Cartel de la película online: Rembrandt | 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tel de la película online: Rembrandt | 193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Pr="00793D56">
        <w:rPr>
          <w:rFonts w:ascii="Verdana" w:eastAsia="Times New Roman" w:hAnsi="Verdana" w:cs="Times New Roman"/>
          <w:noProof/>
          <w:color w:val="000000" w:themeColor="text1"/>
          <w:sz w:val="17"/>
          <w:szCs w:val="17"/>
          <w:lang w:eastAsia="es-CO"/>
        </w:rPr>
        <w:drawing>
          <wp:inline distT="0" distB="0" distL="0" distR="0">
            <wp:extent cx="2200275" cy="2543175"/>
            <wp:effectExtent l="19050" t="0" r="9525" b="0"/>
            <wp:docPr id="8" name="Imagen 5" descr="http://www.biografiasyvidas.com/biografia/k/fotos/kor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iografiasyvidas.com/biografia/k/fotos/kord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D56" w:rsidRPr="00793D56" w:rsidRDefault="00793D56" w:rsidP="00793D56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es-CO"/>
        </w:rPr>
      </w:pPr>
      <w:r w:rsidRPr="00793D56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  <w:lang w:eastAsia="es-CO"/>
        </w:rPr>
        <w:br/>
      </w:r>
      <w:r w:rsidRPr="00793D56">
        <w:rPr>
          <w:rFonts w:ascii="Arial" w:eastAsia="Times New Roman" w:hAnsi="Arial" w:cs="Arial"/>
          <w:b/>
          <w:bCs/>
          <w:color w:val="000000" w:themeColor="text1"/>
          <w:lang w:eastAsia="es-CO"/>
        </w:rPr>
        <w:t>Alexander Korda</w:t>
      </w:r>
    </w:p>
    <w:p w:rsidR="00793D56" w:rsidRPr="00793D56" w:rsidRDefault="00793D56" w:rsidP="00793D56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 w:themeColor="text1"/>
          <w:lang w:eastAsia="es-CO"/>
        </w:rPr>
      </w:pPr>
      <w:r w:rsidRPr="00793D56">
        <w:rPr>
          <w:rFonts w:ascii="Arial" w:eastAsia="Times New Roman" w:hAnsi="Arial" w:cs="Arial"/>
          <w:color w:val="000000" w:themeColor="text1"/>
          <w:lang w:eastAsia="es-CO"/>
        </w:rPr>
        <w:t>(</w:t>
      </w:r>
      <w:proofErr w:type="spellStart"/>
      <w:r w:rsidRPr="00793D56">
        <w:rPr>
          <w:rFonts w:ascii="Arial" w:eastAsia="Times New Roman" w:hAnsi="Arial" w:cs="Arial"/>
          <w:color w:val="000000" w:themeColor="text1"/>
          <w:lang w:eastAsia="es-CO"/>
        </w:rPr>
        <w:t>Túrkeve</w:t>
      </w:r>
      <w:proofErr w:type="spellEnd"/>
      <w:r w:rsidRPr="00793D56">
        <w:rPr>
          <w:rFonts w:ascii="Arial" w:eastAsia="Times New Roman" w:hAnsi="Arial" w:cs="Arial"/>
          <w:color w:val="000000" w:themeColor="text1"/>
          <w:lang w:eastAsia="es-CO"/>
        </w:rPr>
        <w:t>, 1893 - Londres, 1956) Director y productor estadounidense de origen húngaro. Estudió periodismo en París y regresó a su país natal para trabajar en el cine mudo, donde se inició como periodista cinematográfico (fundó el periódico</w:t>
      </w:r>
      <w:r w:rsidRPr="00793D56">
        <w:rPr>
          <w:rFonts w:ascii="Arial" w:eastAsia="Times New Roman" w:hAnsi="Arial" w:cs="Arial"/>
          <w:iCs/>
          <w:color w:val="000000" w:themeColor="text1"/>
          <w:lang w:eastAsia="es-CO"/>
        </w:rPr>
        <w:t> </w:t>
      </w:r>
      <w:proofErr w:type="spellStart"/>
      <w:r w:rsidRPr="00793D56">
        <w:rPr>
          <w:rFonts w:ascii="Arial" w:eastAsia="Times New Roman" w:hAnsi="Arial" w:cs="Arial"/>
          <w:iCs/>
          <w:color w:val="000000" w:themeColor="text1"/>
          <w:lang w:eastAsia="es-CO"/>
        </w:rPr>
        <w:t>Pesti</w:t>
      </w:r>
      <w:proofErr w:type="spellEnd"/>
      <w:r w:rsidRPr="00793D56">
        <w:rPr>
          <w:rFonts w:ascii="Arial" w:eastAsia="Times New Roman" w:hAnsi="Arial" w:cs="Arial"/>
          <w:iCs/>
          <w:color w:val="000000" w:themeColor="text1"/>
          <w:lang w:eastAsia="es-CO"/>
        </w:rPr>
        <w:t xml:space="preserve"> </w:t>
      </w:r>
      <w:proofErr w:type="spellStart"/>
      <w:r w:rsidRPr="00793D56">
        <w:rPr>
          <w:rFonts w:ascii="Arial" w:eastAsia="Times New Roman" w:hAnsi="Arial" w:cs="Arial"/>
          <w:iCs/>
          <w:color w:val="000000" w:themeColor="text1"/>
          <w:lang w:eastAsia="es-CO"/>
        </w:rPr>
        <w:t>Mozi</w:t>
      </w:r>
      <w:proofErr w:type="spellEnd"/>
      <w:r w:rsidRPr="00793D56">
        <w:rPr>
          <w:rFonts w:ascii="Arial" w:eastAsia="Times New Roman" w:hAnsi="Arial" w:cs="Arial"/>
          <w:color w:val="000000" w:themeColor="text1"/>
          <w:lang w:eastAsia="es-CO"/>
        </w:rPr>
        <w:t xml:space="preserve">), traductor y escritor de </w:t>
      </w:r>
      <w:proofErr w:type="spellStart"/>
      <w:r w:rsidRPr="00793D56">
        <w:rPr>
          <w:rFonts w:ascii="Arial" w:eastAsia="Times New Roman" w:hAnsi="Arial" w:cs="Arial"/>
          <w:color w:val="000000" w:themeColor="text1"/>
          <w:lang w:eastAsia="es-CO"/>
        </w:rPr>
        <w:t>intertítulos</w:t>
      </w:r>
      <w:proofErr w:type="spellEnd"/>
      <w:r w:rsidRPr="00793D56">
        <w:rPr>
          <w:rFonts w:ascii="Arial" w:eastAsia="Times New Roman" w:hAnsi="Arial" w:cs="Arial"/>
          <w:color w:val="000000" w:themeColor="text1"/>
          <w:lang w:eastAsia="es-CO"/>
        </w:rPr>
        <w:t xml:space="preserve"> en la empresa </w:t>
      </w:r>
      <w:proofErr w:type="spellStart"/>
      <w:r w:rsidRPr="00793D56">
        <w:rPr>
          <w:rFonts w:ascii="Arial" w:eastAsia="Times New Roman" w:hAnsi="Arial" w:cs="Arial"/>
          <w:color w:val="000000" w:themeColor="text1"/>
          <w:lang w:eastAsia="es-CO"/>
        </w:rPr>
        <w:t>Projetograph</w:t>
      </w:r>
      <w:proofErr w:type="spellEnd"/>
      <w:r w:rsidRPr="00793D56">
        <w:rPr>
          <w:rFonts w:ascii="Arial" w:eastAsia="Times New Roman" w:hAnsi="Arial" w:cs="Arial"/>
          <w:color w:val="000000" w:themeColor="text1"/>
          <w:lang w:eastAsia="es-CO"/>
        </w:rPr>
        <w:t>. Ejerció otras profesiones cinematográficas, entre ellas operador, actor y guionista, y dirigió su primer filme en 1914, </w:t>
      </w:r>
      <w:r w:rsidRPr="00793D56">
        <w:rPr>
          <w:rFonts w:ascii="Arial" w:eastAsia="Times New Roman" w:hAnsi="Arial" w:cs="Arial"/>
          <w:iCs/>
          <w:color w:val="000000" w:themeColor="text1"/>
          <w:lang w:eastAsia="es-CO"/>
        </w:rPr>
        <w:t xml:space="preserve">A </w:t>
      </w:r>
      <w:proofErr w:type="spellStart"/>
      <w:r w:rsidRPr="00793D56">
        <w:rPr>
          <w:rFonts w:ascii="Arial" w:eastAsia="Times New Roman" w:hAnsi="Arial" w:cs="Arial"/>
          <w:iCs/>
          <w:color w:val="000000" w:themeColor="text1"/>
          <w:lang w:eastAsia="es-CO"/>
        </w:rPr>
        <w:t>becsapott</w:t>
      </w:r>
      <w:proofErr w:type="spellEnd"/>
      <w:r w:rsidRPr="00793D56">
        <w:rPr>
          <w:rFonts w:ascii="Arial" w:eastAsia="Times New Roman" w:hAnsi="Arial" w:cs="Arial"/>
          <w:iCs/>
          <w:color w:val="000000" w:themeColor="text1"/>
          <w:lang w:eastAsia="es-CO"/>
        </w:rPr>
        <w:t xml:space="preserve"> </w:t>
      </w:r>
      <w:proofErr w:type="spellStart"/>
      <w:r w:rsidRPr="00793D56">
        <w:rPr>
          <w:rFonts w:ascii="Arial" w:eastAsia="Times New Roman" w:hAnsi="Arial" w:cs="Arial"/>
          <w:iCs/>
          <w:color w:val="000000" w:themeColor="text1"/>
          <w:lang w:eastAsia="es-CO"/>
        </w:rPr>
        <w:t>újságiró</w:t>
      </w:r>
      <w:proofErr w:type="spellEnd"/>
      <w:r w:rsidRPr="00793D56">
        <w:rPr>
          <w:rFonts w:ascii="Arial" w:eastAsia="Times New Roman" w:hAnsi="Arial" w:cs="Arial"/>
          <w:iCs/>
          <w:color w:val="000000" w:themeColor="text1"/>
          <w:lang w:eastAsia="es-CO"/>
        </w:rPr>
        <w:t>.</w:t>
      </w:r>
    </w:p>
    <w:p w:rsidR="00793D56" w:rsidRPr="00793D56" w:rsidRDefault="00793D56" w:rsidP="00793D5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3D5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CO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Esta película Rembrandt fue </w:t>
      </w:r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realizado y filmado en Reino Unido en el año 1936.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Dirigi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 por </w:t>
      </w:r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Alexander Korda, que reunió a los actores cinematográficos: Charles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Laughton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Edward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Chapman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Elsa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Lanchester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Gertrude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Lawrence, John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Bryning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Roger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Livesey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Sam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Livesey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Walter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Hudd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para interpretar los personajes históricos o cinematográficos que aparecen en este filme. Rembrandt, Rembrandt Van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Rijn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, etc.</w:t>
      </w:r>
    </w:p>
    <w:p w:rsidR="00793D56" w:rsidRPr="00793D56" w:rsidRDefault="00793D56" w:rsidP="00793D5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música de la película es obra de Geoffrey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Toye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 Muir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Mathieson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genial artista que destaca entre los más famosos compositores musicales de bandas sonoras para películas de todos los tiempos.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Relata la vida del pintor, </w:t>
      </w:r>
      <w:r w:rsidR="00F27E60">
        <w:rPr>
          <w:rFonts w:ascii="Times New Roman" w:hAnsi="Times New Roman" w:cs="Times New Roman"/>
          <w:color w:val="000000" w:themeColor="text1"/>
          <w:sz w:val="24"/>
          <w:szCs w:val="24"/>
        </w:rPr>
        <w:t>inicia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 todo un </w:t>
      </w:r>
      <w:r w:rsidR="00F27E60">
        <w:rPr>
          <w:rFonts w:ascii="Times New Roman" w:hAnsi="Times New Roman" w:cs="Times New Roman"/>
          <w:color w:val="000000" w:themeColor="text1"/>
          <w:sz w:val="24"/>
          <w:szCs w:val="24"/>
        </w:rPr>
        <w:t>idealismo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r w:rsidR="00F27E60">
        <w:rPr>
          <w:rFonts w:ascii="Times New Roman" w:hAnsi="Times New Roman" w:cs="Times New Roman"/>
          <w:color w:val="000000" w:themeColor="text1"/>
          <w:sz w:val="24"/>
          <w:szCs w:val="24"/>
        </w:rPr>
        <w:t>felicidad</w:t>
      </w:r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este tiene que realizar muchos cuadros para ventas lo que le lleva rápidamente a la prosperidad económica, casado con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Saskia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Van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Uylenburn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, la cual es una dama de buena posición social, con la que vive tiempo de prosperidad y felicidad, pero al esta morir dejándolo con </w:t>
      </w:r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lastRenderedPageBreak/>
        <w:t xml:space="preserve">su hijo de corta edad,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Titus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todo se le vuelve un infierno y empieza a irse a la ruina, la ama de llaves,  Gertrudis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Dirx</w:t>
      </w:r>
      <w:proofErr w:type="spellEnd"/>
      <w:r w:rsidRPr="00793D56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, es la gobierna su casa de modo autoritario y con rigidez,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se relaciona con ella,  la </w:t>
      </w:r>
      <w:r w:rsidR="00F27E60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cual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le da cariño a su hijo  y para el mismo. </w:t>
      </w:r>
    </w:p>
    <w:p w:rsidR="00793D56" w:rsidRPr="00793D56" w:rsidRDefault="00793D56" w:rsidP="00793D5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Encontramos también en este filme interesantes referencias a hechos, nombres o acontecimientos históricos, léase: London Film </w:t>
      </w:r>
      <w:proofErr w:type="spellStart"/>
      <w:r w:rsidRPr="00793D56">
        <w:rPr>
          <w:rFonts w:ascii="Times New Roman" w:hAnsi="Times New Roman" w:cs="Times New Roman"/>
          <w:color w:val="000000" w:themeColor="text1"/>
          <w:sz w:val="24"/>
          <w:szCs w:val="24"/>
        </w:rPr>
        <w:t>Productions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sectPr w:rsidR="00793D56" w:rsidRPr="00793D56" w:rsidSect="008502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3D56"/>
    <w:rsid w:val="00175788"/>
    <w:rsid w:val="002E1D74"/>
    <w:rsid w:val="00793D56"/>
    <w:rsid w:val="008502B2"/>
    <w:rsid w:val="00F27E60"/>
    <w:rsid w:val="00FB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2B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3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3D56"/>
    <w:rPr>
      <w:rFonts w:ascii="Tahoma" w:hAnsi="Tahoma" w:cs="Tahoma"/>
      <w:sz w:val="16"/>
      <w:szCs w:val="16"/>
    </w:rPr>
  </w:style>
  <w:style w:type="paragraph" w:customStyle="1" w:styleId="pers">
    <w:name w:val="pers"/>
    <w:basedOn w:val="Normal"/>
    <w:rsid w:val="00793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biog">
    <w:name w:val="biog"/>
    <w:basedOn w:val="Normal"/>
    <w:rsid w:val="00793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793D56"/>
  </w:style>
  <w:style w:type="paragraph" w:customStyle="1" w:styleId="piefotos">
    <w:name w:val="piefotos"/>
    <w:basedOn w:val="Normal"/>
    <w:rsid w:val="00793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 Cuellar</dc:creator>
  <cp:lastModifiedBy>Pilar Cuellar</cp:lastModifiedBy>
  <cp:revision>2</cp:revision>
  <dcterms:created xsi:type="dcterms:W3CDTF">2011-10-17T18:42:00Z</dcterms:created>
  <dcterms:modified xsi:type="dcterms:W3CDTF">2011-10-17T18:51:00Z</dcterms:modified>
</cp:coreProperties>
</file>